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878E" w14:textId="77777777" w:rsidR="00DB0B53" w:rsidRDefault="00DB0B53">
      <w:pPr>
        <w:pStyle w:val="Standard"/>
      </w:pPr>
    </w:p>
    <w:p w14:paraId="321939D7" w14:textId="77777777" w:rsidR="00DB0B53" w:rsidRDefault="00DB0B53">
      <w:pPr>
        <w:pStyle w:val="Standard"/>
      </w:pPr>
    </w:p>
    <w:p w14:paraId="0CCCAC20" w14:textId="77777777" w:rsidR="00DB0B53" w:rsidRDefault="00BF586A">
      <w:pPr>
        <w:pStyle w:val="Standard"/>
      </w:pPr>
      <w:r>
        <w:t>STATE OF GEORGIA</w:t>
      </w:r>
    </w:p>
    <w:p w14:paraId="22F3F1E3" w14:textId="77777777" w:rsidR="00DB0B53" w:rsidRDefault="00DB0B53">
      <w:pPr>
        <w:pStyle w:val="Standard"/>
      </w:pPr>
    </w:p>
    <w:p w14:paraId="03935607" w14:textId="77777777" w:rsidR="00DB0B53" w:rsidRDefault="00BF586A">
      <w:pPr>
        <w:pStyle w:val="Standard"/>
      </w:pPr>
      <w:r>
        <w:t>COUNTY OF WALKER</w:t>
      </w:r>
    </w:p>
    <w:p w14:paraId="465805BC" w14:textId="77777777" w:rsidR="00DB0B53" w:rsidRDefault="00DB0B53">
      <w:pPr>
        <w:pStyle w:val="Standard"/>
      </w:pPr>
    </w:p>
    <w:p w14:paraId="39E0EA2B" w14:textId="77777777" w:rsidR="00DB0B53" w:rsidRDefault="00DB0B53">
      <w:pPr>
        <w:pStyle w:val="Standard"/>
      </w:pPr>
    </w:p>
    <w:p w14:paraId="04844A8B" w14:textId="77777777" w:rsidR="00DB0B53" w:rsidRDefault="00DB0B53">
      <w:pPr>
        <w:pStyle w:val="Standard"/>
      </w:pPr>
    </w:p>
    <w:p w14:paraId="622C5E95" w14:textId="77777777" w:rsidR="00DB0B53" w:rsidRDefault="00BF586A" w:rsidP="0073331C">
      <w:pPr>
        <w:pStyle w:val="Standard"/>
        <w:jc w:val="center"/>
        <w:rPr>
          <w:u w:val="single"/>
        </w:rPr>
      </w:pPr>
      <w:r>
        <w:rPr>
          <w:u w:val="single"/>
        </w:rPr>
        <w:t>LOGIC AND ACCURACY TESTING PUBLIC NOTICE</w:t>
      </w:r>
    </w:p>
    <w:p w14:paraId="34310205" w14:textId="77777777" w:rsidR="00807F9D" w:rsidRDefault="00807F9D" w:rsidP="0073331C">
      <w:pPr>
        <w:pStyle w:val="Standard"/>
        <w:jc w:val="center"/>
        <w:rPr>
          <w:u w:val="single"/>
        </w:rPr>
      </w:pPr>
    </w:p>
    <w:p w14:paraId="5630ED2D" w14:textId="38F2F269" w:rsidR="00B35129" w:rsidRDefault="00B35129" w:rsidP="00B35129">
      <w:pPr>
        <w:pStyle w:val="Standard"/>
      </w:pPr>
      <w:r>
        <w:t xml:space="preserve">Pursuant to O.C.G.A. 21-2-379.6(c), Notice is hereby given that the logic and accuracy testing and preparation of voting equipment to be used in </w:t>
      </w:r>
      <w:r w:rsidR="00A00400">
        <w:t>May 19</w:t>
      </w:r>
      <w:r>
        <w:t>,</w:t>
      </w:r>
      <w:r w:rsidR="00560322">
        <w:t xml:space="preserve"> 2026 </w:t>
      </w:r>
      <w:r w:rsidR="00A00400">
        <w:t>General Primary</w:t>
      </w:r>
      <w:r>
        <w:t xml:space="preserve"> Election</w:t>
      </w:r>
      <w:r w:rsidR="00A00400">
        <w:t>/Rossville Special Election</w:t>
      </w:r>
      <w:r w:rsidR="00560322">
        <w:t xml:space="preserve"> </w:t>
      </w:r>
      <w:r w:rsidR="00A00400">
        <w:t>w</w:t>
      </w:r>
      <w:r>
        <w:t xml:space="preserve">ill begin </w:t>
      </w:r>
      <w:r w:rsidR="00A00400">
        <w:t>Tuesday</w:t>
      </w:r>
      <w:r>
        <w:t xml:space="preserve">, </w:t>
      </w:r>
      <w:r w:rsidR="00A00400">
        <w:t>April</w:t>
      </w:r>
      <w:r w:rsidR="000707AD">
        <w:t xml:space="preserve"> 2</w:t>
      </w:r>
      <w:r w:rsidR="00A00400">
        <w:t>1</w:t>
      </w:r>
      <w:r>
        <w:t>, 202</w:t>
      </w:r>
      <w:r w:rsidR="00560322">
        <w:t>6</w:t>
      </w:r>
      <w:r>
        <w:t xml:space="preserve">, at 9:00 a.m. </w:t>
      </w:r>
    </w:p>
    <w:p w14:paraId="76FA5D8E" w14:textId="77777777" w:rsidR="00B35129" w:rsidRDefault="00B35129" w:rsidP="00B35129">
      <w:pPr>
        <w:pStyle w:val="Standard"/>
      </w:pPr>
    </w:p>
    <w:p w14:paraId="3E4EB117" w14:textId="2E2A7483" w:rsidR="00DB0B53" w:rsidRDefault="00B35129" w:rsidP="00B35129">
      <w:pPr>
        <w:pStyle w:val="Standard"/>
      </w:pPr>
      <w:r>
        <w:t xml:space="preserve">Preparation and testing on the Ballot Marking Devices, Printers, and Tabulators for Absentee by mail, Advance Voting and Election Day will begin on </w:t>
      </w:r>
      <w:r w:rsidR="00A00400">
        <w:t>Tuesday</w:t>
      </w:r>
      <w:r>
        <w:t>,</w:t>
      </w:r>
      <w:r w:rsidR="000707AD">
        <w:t xml:space="preserve"> </w:t>
      </w:r>
      <w:r w:rsidR="00A00400">
        <w:t>April</w:t>
      </w:r>
      <w:r w:rsidR="000707AD">
        <w:t xml:space="preserve"> 2</w:t>
      </w:r>
      <w:r w:rsidR="00A00400">
        <w:t>1</w:t>
      </w:r>
      <w:r w:rsidR="000707AD">
        <w:t>,</w:t>
      </w:r>
      <w:r>
        <w:t xml:space="preserve"> 202</w:t>
      </w:r>
      <w:r w:rsidR="00560322">
        <w:t>6</w:t>
      </w:r>
      <w:r>
        <w:t>, starting at 9:00 a.m. Testing will continue from day to day until such preparation is complete. Such preparation and testing shall be open to the public and members of the public are entitled to be present during the preparation testing.</w:t>
      </w:r>
      <w:r w:rsidR="00F67F4D">
        <w:t xml:space="preserve"> Said testing and preparation will be conducted at the Walker County Elections &amp; Registration </w:t>
      </w:r>
      <w:r w:rsidR="00560322">
        <w:t>Office</w:t>
      </w:r>
      <w:r w:rsidR="00F67F4D">
        <w:t xml:space="preserve">, </w:t>
      </w:r>
      <w:r w:rsidR="00560322">
        <w:t>311 S. Main Street</w:t>
      </w:r>
      <w:r w:rsidR="00F67F4D">
        <w:t>, Lafayette, GA 30728.</w:t>
      </w:r>
    </w:p>
    <w:p w14:paraId="6BEC81D1" w14:textId="77777777" w:rsidR="00DB0B53" w:rsidRDefault="00DB0B53">
      <w:pPr>
        <w:pStyle w:val="Standard"/>
      </w:pPr>
    </w:p>
    <w:p w14:paraId="6B3D0D2F" w14:textId="77777777" w:rsidR="00DB0B53" w:rsidRDefault="00DB0B53">
      <w:pPr>
        <w:pStyle w:val="Standard"/>
      </w:pPr>
    </w:p>
    <w:p w14:paraId="202FB166" w14:textId="77777777" w:rsidR="00DB0B53" w:rsidRDefault="00BF586A">
      <w:pPr>
        <w:pStyle w:val="Standard"/>
        <w:jc w:val="right"/>
      </w:pPr>
      <w:r>
        <w:tab/>
      </w:r>
      <w:r>
        <w:tab/>
      </w:r>
      <w:r>
        <w:tab/>
      </w:r>
      <w:r>
        <w:tab/>
      </w:r>
      <w:r>
        <w:rPr>
          <w:u w:val="single"/>
        </w:rPr>
        <w:t>Danielle L. Montgomery</w:t>
      </w:r>
    </w:p>
    <w:p w14:paraId="60B54A21" w14:textId="0BB0D1B3" w:rsidR="00DB0B53" w:rsidRDefault="009F5985">
      <w:pPr>
        <w:pStyle w:val="Standard"/>
        <w:jc w:val="right"/>
      </w:pPr>
      <w:r>
        <w:t>Director of Elections</w:t>
      </w:r>
    </w:p>
    <w:p w14:paraId="25E9B70C" w14:textId="77777777" w:rsidR="00DB0B53" w:rsidRDefault="00BF586A">
      <w:pPr>
        <w:pStyle w:val="Standard"/>
        <w:jc w:val="right"/>
      </w:pPr>
      <w:r>
        <w:t>Walker County</w:t>
      </w:r>
    </w:p>
    <w:p w14:paraId="121FFFC9" w14:textId="77777777" w:rsidR="00DB0B53" w:rsidRDefault="00DB0B53">
      <w:pPr>
        <w:pStyle w:val="Standard"/>
        <w:jc w:val="right"/>
      </w:pPr>
    </w:p>
    <w:p w14:paraId="70A46CE0" w14:textId="77777777" w:rsidR="00DB0B53" w:rsidRDefault="00DB0B53">
      <w:pPr>
        <w:pStyle w:val="Standard"/>
        <w:jc w:val="right"/>
      </w:pPr>
    </w:p>
    <w:p w14:paraId="559697B5" w14:textId="77777777" w:rsidR="00DB0B53" w:rsidRDefault="00DB0B53">
      <w:pPr>
        <w:pStyle w:val="Standard"/>
      </w:pPr>
    </w:p>
    <w:p w14:paraId="0D46DEB6" w14:textId="73EDE602" w:rsidR="00DB0B53" w:rsidRDefault="007D70C0">
      <w:pPr>
        <w:pStyle w:val="Standard"/>
      </w:pPr>
      <w:r w:rsidRPr="007D70C0">
        <w:t xml:space="preserve">Publish once as 30 square inch Ad: </w:t>
      </w:r>
      <w:r w:rsidR="00C553EC">
        <w:t>Wednesday</w:t>
      </w:r>
      <w:r w:rsidR="000707AD">
        <w:t>,</w:t>
      </w:r>
      <w:r w:rsidR="00C553EC">
        <w:t xml:space="preserve"> </w:t>
      </w:r>
      <w:r w:rsidR="00A00400">
        <w:t>April 15,</w:t>
      </w:r>
      <w:r>
        <w:t xml:space="preserve"> 202</w:t>
      </w:r>
      <w:r w:rsidR="00560322">
        <w:t>6</w:t>
      </w:r>
    </w:p>
    <w:sectPr w:rsidR="00DB0B5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4DBB" w14:textId="77777777" w:rsidR="00006C62" w:rsidRDefault="00006C62">
      <w:r>
        <w:separator/>
      </w:r>
    </w:p>
  </w:endnote>
  <w:endnote w:type="continuationSeparator" w:id="0">
    <w:p w14:paraId="6287B97B" w14:textId="77777777" w:rsidR="00006C62" w:rsidRDefault="0000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3711" w14:textId="77777777" w:rsidR="00006C62" w:rsidRDefault="00006C62">
      <w:r>
        <w:rPr>
          <w:color w:val="000000"/>
        </w:rPr>
        <w:separator/>
      </w:r>
    </w:p>
  </w:footnote>
  <w:footnote w:type="continuationSeparator" w:id="0">
    <w:p w14:paraId="6C7F9FD9" w14:textId="77777777" w:rsidR="00006C62" w:rsidRDefault="00006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53"/>
    <w:rsid w:val="00006C62"/>
    <w:rsid w:val="00013BF6"/>
    <w:rsid w:val="000707AD"/>
    <w:rsid w:val="000B2F4E"/>
    <w:rsid w:val="001073BB"/>
    <w:rsid w:val="00114875"/>
    <w:rsid w:val="00114EE1"/>
    <w:rsid w:val="001500B4"/>
    <w:rsid w:val="001826D4"/>
    <w:rsid w:val="001D7850"/>
    <w:rsid w:val="002530A3"/>
    <w:rsid w:val="00270016"/>
    <w:rsid w:val="002A5443"/>
    <w:rsid w:val="00315F18"/>
    <w:rsid w:val="00372F6E"/>
    <w:rsid w:val="003E46F1"/>
    <w:rsid w:val="003F2CB7"/>
    <w:rsid w:val="00401A82"/>
    <w:rsid w:val="00405148"/>
    <w:rsid w:val="00412456"/>
    <w:rsid w:val="00415947"/>
    <w:rsid w:val="004A1BF0"/>
    <w:rsid w:val="004B77A1"/>
    <w:rsid w:val="004F649B"/>
    <w:rsid w:val="0054468D"/>
    <w:rsid w:val="00560322"/>
    <w:rsid w:val="005A0B84"/>
    <w:rsid w:val="005A1BBC"/>
    <w:rsid w:val="005B5110"/>
    <w:rsid w:val="0060721C"/>
    <w:rsid w:val="0061694A"/>
    <w:rsid w:val="00625F8B"/>
    <w:rsid w:val="0066122E"/>
    <w:rsid w:val="00670AFF"/>
    <w:rsid w:val="006947AB"/>
    <w:rsid w:val="006E6D99"/>
    <w:rsid w:val="0073331C"/>
    <w:rsid w:val="007B0552"/>
    <w:rsid w:val="007D0EBE"/>
    <w:rsid w:val="007D70C0"/>
    <w:rsid w:val="007E0885"/>
    <w:rsid w:val="00807F9D"/>
    <w:rsid w:val="00833D30"/>
    <w:rsid w:val="008662A5"/>
    <w:rsid w:val="008709A2"/>
    <w:rsid w:val="00875D02"/>
    <w:rsid w:val="0088317F"/>
    <w:rsid w:val="008A0535"/>
    <w:rsid w:val="008B1B04"/>
    <w:rsid w:val="009843DD"/>
    <w:rsid w:val="009F1C7D"/>
    <w:rsid w:val="009F5985"/>
    <w:rsid w:val="00A00400"/>
    <w:rsid w:val="00A23D68"/>
    <w:rsid w:val="00AC3F1F"/>
    <w:rsid w:val="00B30A86"/>
    <w:rsid w:val="00B34245"/>
    <w:rsid w:val="00B35129"/>
    <w:rsid w:val="00B8366F"/>
    <w:rsid w:val="00B9743B"/>
    <w:rsid w:val="00BA532D"/>
    <w:rsid w:val="00BB63EF"/>
    <w:rsid w:val="00BF586A"/>
    <w:rsid w:val="00C553EC"/>
    <w:rsid w:val="00C71DEB"/>
    <w:rsid w:val="00C72BB9"/>
    <w:rsid w:val="00C76C28"/>
    <w:rsid w:val="00CA3F08"/>
    <w:rsid w:val="00CF1654"/>
    <w:rsid w:val="00CF264D"/>
    <w:rsid w:val="00D37D30"/>
    <w:rsid w:val="00D440A0"/>
    <w:rsid w:val="00D54D73"/>
    <w:rsid w:val="00D869CC"/>
    <w:rsid w:val="00DB0B53"/>
    <w:rsid w:val="00DB3CB7"/>
    <w:rsid w:val="00DD2E1A"/>
    <w:rsid w:val="00DE2D0E"/>
    <w:rsid w:val="00E26340"/>
    <w:rsid w:val="00E834C8"/>
    <w:rsid w:val="00E917E9"/>
    <w:rsid w:val="00EC3537"/>
    <w:rsid w:val="00ED252B"/>
    <w:rsid w:val="00F204EB"/>
    <w:rsid w:val="00F31B3E"/>
    <w:rsid w:val="00F67F4D"/>
    <w:rsid w:val="00FB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475B"/>
  <w15:docId w15:val="{FCA60211-E3A8-4EA5-9103-5EA0EEBD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Montgomery</dc:creator>
  <cp:lastModifiedBy>Danielle Montgomery</cp:lastModifiedBy>
  <cp:revision>2</cp:revision>
  <dcterms:created xsi:type="dcterms:W3CDTF">2026-04-09T13:47:00Z</dcterms:created>
  <dcterms:modified xsi:type="dcterms:W3CDTF">2026-04-09T13:47:00Z</dcterms:modified>
</cp:coreProperties>
</file>